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8365" w14:textId="77777777" w:rsidR="003B1FE2" w:rsidRPr="003B00D7" w:rsidRDefault="003B1FE2" w:rsidP="0077191D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 w:rsidRPr="003B00D7">
        <w:rPr>
          <w:rFonts w:ascii="Courier New" w:hAnsi="Courier New" w:cs="Courier New"/>
          <w:sz w:val="28"/>
          <w:szCs w:val="28"/>
        </w:rPr>
        <w:t>CITY OF BLOOMFIELD</w:t>
      </w:r>
    </w:p>
    <w:p w14:paraId="7862BC83" w14:textId="77777777" w:rsidR="003B1FE2" w:rsidRPr="003B00D7" w:rsidRDefault="003B1FE2" w:rsidP="0077191D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SPECIAL </w:t>
      </w:r>
      <w:r w:rsidRPr="003B00D7">
        <w:rPr>
          <w:rFonts w:ascii="Courier New" w:hAnsi="Courier New" w:cs="Courier New"/>
          <w:sz w:val="28"/>
          <w:szCs w:val="28"/>
        </w:rPr>
        <w:t>MEETING AGENDA</w:t>
      </w:r>
    </w:p>
    <w:p w14:paraId="56134C5D" w14:textId="53700F10" w:rsidR="0077191D" w:rsidRDefault="003B1FE2" w:rsidP="0077191D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April 4</w:t>
      </w:r>
      <w:r w:rsidRPr="003B00D7">
        <w:rPr>
          <w:rFonts w:ascii="Courier New" w:hAnsi="Courier New" w:cs="Courier New"/>
          <w:sz w:val="28"/>
          <w:szCs w:val="28"/>
        </w:rPr>
        <w:t>, 202</w:t>
      </w:r>
      <w:r>
        <w:rPr>
          <w:rFonts w:ascii="Courier New" w:hAnsi="Courier New" w:cs="Courier New"/>
          <w:sz w:val="28"/>
          <w:szCs w:val="28"/>
        </w:rPr>
        <w:t>3 @ 6:30</w:t>
      </w:r>
    </w:p>
    <w:p w14:paraId="781AEDB5" w14:textId="77777777" w:rsidR="003B1FE2" w:rsidRPr="00286014" w:rsidRDefault="003B1FE2" w:rsidP="007719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1E397B" w14:textId="77777777" w:rsidR="003B1FE2" w:rsidRPr="00F009C2" w:rsidRDefault="003B1FE2" w:rsidP="0077191D">
      <w:pPr>
        <w:ind w:left="-5"/>
        <w:jc w:val="both"/>
        <w:rPr>
          <w:rFonts w:ascii="Courier New" w:hAnsi="Courier New" w:cs="Courier New"/>
          <w:sz w:val="24"/>
          <w:szCs w:val="24"/>
        </w:rPr>
      </w:pPr>
      <w:r w:rsidRPr="00F009C2">
        <w:rPr>
          <w:rFonts w:ascii="Courier New" w:hAnsi="Courier New" w:cs="Courier New"/>
          <w:sz w:val="24"/>
          <w:szCs w:val="24"/>
        </w:rPr>
        <w:t xml:space="preserve">The Regular Meeting of the Bloomfield City Council was held at 6 p.m. in the Council Chambers at 915 N. First Street, Bloomfield, NM.  The meeting was in full conformity with the laws and rules of the Municipality. </w:t>
      </w:r>
    </w:p>
    <w:p w14:paraId="6E8FFFEB" w14:textId="7E4F30A9" w:rsidR="003B1FE2" w:rsidRPr="00F009C2" w:rsidRDefault="003B1FE2" w:rsidP="0077191D">
      <w:pPr>
        <w:ind w:left="-5"/>
        <w:jc w:val="both"/>
        <w:rPr>
          <w:rFonts w:ascii="Courier New" w:hAnsi="Courier New" w:cs="Courier New"/>
          <w:sz w:val="24"/>
          <w:szCs w:val="24"/>
        </w:rPr>
      </w:pPr>
      <w:r w:rsidRPr="00F009C2">
        <w:rPr>
          <w:rFonts w:ascii="Courier New" w:hAnsi="Courier New" w:cs="Courier New"/>
          <w:sz w:val="24"/>
          <w:szCs w:val="24"/>
        </w:rPr>
        <w:t xml:space="preserve">In attendance </w:t>
      </w:r>
      <w:r w:rsidR="00973071">
        <w:rPr>
          <w:rFonts w:ascii="Courier New" w:hAnsi="Courier New" w:cs="Courier New"/>
          <w:sz w:val="24"/>
          <w:szCs w:val="24"/>
        </w:rPr>
        <w:t xml:space="preserve">were </w:t>
      </w:r>
      <w:r>
        <w:rPr>
          <w:rFonts w:ascii="Courier New" w:hAnsi="Courier New" w:cs="Courier New"/>
          <w:sz w:val="24"/>
          <w:szCs w:val="24"/>
        </w:rPr>
        <w:t xml:space="preserve">Mayor Cynthia Atencio, Councilor Scott Eckstein, Councilor Kelly Burkholder, Councilor Dale Walls, and via zoom Councilor Tony Herrera. </w:t>
      </w:r>
    </w:p>
    <w:p w14:paraId="25B891D0" w14:textId="334177CA" w:rsidR="003B1FE2" w:rsidRPr="0077191D" w:rsidRDefault="003B1FE2" w:rsidP="0077191D">
      <w:pPr>
        <w:ind w:left="-5"/>
        <w:jc w:val="both"/>
        <w:rPr>
          <w:rFonts w:ascii="Courier New" w:hAnsi="Courier New" w:cs="Courier New"/>
          <w:sz w:val="24"/>
          <w:szCs w:val="24"/>
        </w:rPr>
      </w:pPr>
      <w:r w:rsidRPr="00F009C2">
        <w:rPr>
          <w:rFonts w:ascii="Courier New" w:hAnsi="Courier New" w:cs="Courier New"/>
          <w:sz w:val="24"/>
          <w:szCs w:val="24"/>
        </w:rPr>
        <w:t xml:space="preserve">Also present </w:t>
      </w:r>
      <w:r>
        <w:rPr>
          <w:rFonts w:ascii="Courier New" w:hAnsi="Courier New" w:cs="Courier New"/>
          <w:sz w:val="24"/>
          <w:szCs w:val="24"/>
        </w:rPr>
        <w:t xml:space="preserve">were City Manager George Duncan, City Attorney Ryan Lane, City Clerk Crystal Martinez Hornberger, and Finance Director Kimberly Simpson. </w:t>
      </w:r>
    </w:p>
    <w:p w14:paraId="34BEA870" w14:textId="63CAB188" w:rsidR="003B1FE2" w:rsidRPr="003B1FE2" w:rsidRDefault="003B1FE2" w:rsidP="0077191D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Hlk12974028"/>
      <w:r w:rsidRPr="003B00D7">
        <w:rPr>
          <w:rFonts w:ascii="Courier New" w:hAnsi="Courier New" w:cs="Courier New"/>
          <w:b/>
          <w:sz w:val="24"/>
          <w:szCs w:val="24"/>
        </w:rPr>
        <w:t xml:space="preserve">CALL TO ORDER: </w:t>
      </w:r>
      <w:r w:rsidRPr="003B00D7">
        <w:rPr>
          <w:rFonts w:ascii="Courier New" w:hAnsi="Courier New" w:cs="Courier New"/>
          <w:b/>
          <w:i/>
          <w:color w:val="FF0000"/>
          <w:sz w:val="24"/>
          <w:szCs w:val="24"/>
        </w:rPr>
        <w:t xml:space="preserve"> </w:t>
      </w:r>
    </w:p>
    <w:p w14:paraId="7209A577" w14:textId="06C1FFC0" w:rsidR="003B1FE2" w:rsidRPr="00B53B32" w:rsidRDefault="003B1FE2" w:rsidP="0077191D">
      <w:pPr>
        <w:pStyle w:val="ListParagraph"/>
        <w:ind w:left="900"/>
        <w:jc w:val="both"/>
        <w:rPr>
          <w:rFonts w:ascii="Courier New" w:hAnsi="Courier New" w:cs="Courier New"/>
          <w:b/>
          <w:sz w:val="24"/>
          <w:szCs w:val="24"/>
        </w:rPr>
      </w:pPr>
      <w:r w:rsidRPr="003B1FE2">
        <w:rPr>
          <w:rFonts w:ascii="Courier New" w:hAnsi="Courier New" w:cs="Courier New"/>
          <w:b/>
          <w:i/>
          <w:color w:val="2E74B5" w:themeColor="accent5" w:themeShade="BF"/>
          <w:sz w:val="24"/>
          <w:szCs w:val="24"/>
        </w:rPr>
        <w:t>Mayor Atencio called the meeting to order at 6:32</w:t>
      </w:r>
      <w:r w:rsidR="00973071">
        <w:rPr>
          <w:rFonts w:ascii="Courier New" w:hAnsi="Courier New" w:cs="Courier New"/>
          <w:b/>
          <w:i/>
          <w:color w:val="2E74B5" w:themeColor="accent5" w:themeShade="BF"/>
          <w:sz w:val="24"/>
          <w:szCs w:val="24"/>
        </w:rPr>
        <w:t xml:space="preserve"> pm.</w:t>
      </w:r>
    </w:p>
    <w:p w14:paraId="11509C4B" w14:textId="77777777" w:rsidR="003B1FE2" w:rsidRPr="00B53B32" w:rsidRDefault="003B1FE2" w:rsidP="0077191D">
      <w:pPr>
        <w:pStyle w:val="ListParagraph"/>
        <w:ind w:left="900"/>
        <w:jc w:val="both"/>
        <w:rPr>
          <w:rFonts w:ascii="Courier New" w:hAnsi="Courier New" w:cs="Courier New"/>
          <w:b/>
          <w:sz w:val="24"/>
          <w:szCs w:val="24"/>
        </w:rPr>
      </w:pPr>
    </w:p>
    <w:p w14:paraId="5C88A749" w14:textId="629F5841" w:rsidR="003B1FE2" w:rsidRDefault="003B1FE2" w:rsidP="007719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APPROVAL OF AGENDA: </w:t>
      </w:r>
      <w:bookmarkEnd w:id="0"/>
    </w:p>
    <w:p w14:paraId="209B81B7" w14:textId="3DBE4F02" w:rsidR="003B1FE2" w:rsidRDefault="003B1FE2" w:rsidP="0077191D">
      <w:pPr>
        <w:pStyle w:val="ListParagraph"/>
        <w:spacing w:line="240" w:lineRule="auto"/>
        <w:ind w:left="900"/>
        <w:jc w:val="both"/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</w:pPr>
      <w:r w:rsidRPr="003B1FE2"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 xml:space="preserve">Councilor Eckstein moved to approve the agenda. Councilor Burkholder seconded. Approval was unanimous. </w:t>
      </w:r>
    </w:p>
    <w:p w14:paraId="48E9C7F6" w14:textId="77777777" w:rsidR="0077191D" w:rsidRPr="0077191D" w:rsidRDefault="0077191D" w:rsidP="0077191D">
      <w:pPr>
        <w:pStyle w:val="ListParagraph"/>
        <w:spacing w:line="240" w:lineRule="auto"/>
        <w:ind w:left="900"/>
        <w:jc w:val="both"/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</w:pPr>
    </w:p>
    <w:p w14:paraId="08CBFFCF" w14:textId="5DF04785" w:rsidR="003B1FE2" w:rsidRPr="003B1FE2" w:rsidRDefault="003B1FE2" w:rsidP="007719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B00D7">
        <w:rPr>
          <w:rFonts w:ascii="Courier New" w:hAnsi="Courier New" w:cs="Courier New"/>
          <w:b/>
          <w:sz w:val="24"/>
          <w:szCs w:val="24"/>
        </w:rPr>
        <w:t>CLOSED SESSION: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465F1A66" w14:textId="22BE461D" w:rsidR="003B1FE2" w:rsidRDefault="003B1FE2" w:rsidP="0077191D">
      <w:pPr>
        <w:spacing w:line="240" w:lineRule="auto"/>
        <w:ind w:left="900"/>
        <w:jc w:val="both"/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</w:pPr>
      <w:r w:rsidRPr="003B1FE2"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>Mayor Atencio called for a motion to go into closed session at 6:32</w:t>
      </w:r>
      <w:r w:rsidR="00973071"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 xml:space="preserve"> pm</w:t>
      </w:r>
      <w:r w:rsidRPr="003B1FE2"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 xml:space="preserve">. Councilor Burkholder moved to approve. Councilor Eckstein seconded. Councilor Eckstein, Councilor Burkholder, and Councilor Herrera were in favor of moving into closed session. Councilor Walls was opposed. Motion passed. </w:t>
      </w:r>
    </w:p>
    <w:p w14:paraId="27E9E2B3" w14:textId="326F9975" w:rsidR="0077191D" w:rsidRPr="0077191D" w:rsidRDefault="003B1FE2" w:rsidP="0077191D">
      <w:pPr>
        <w:spacing w:line="240" w:lineRule="auto"/>
        <w:ind w:left="900"/>
        <w:jc w:val="both"/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</w:pPr>
      <w:r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 xml:space="preserve">Mayor Atencio called for a motion to return to regular council meeting at 7:49 </w:t>
      </w:r>
      <w:r w:rsidR="00973071"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 xml:space="preserve">pm </w:t>
      </w:r>
      <w:r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 xml:space="preserve">stating that nothing was discussed other </w:t>
      </w:r>
      <w:r w:rsidR="0077191D">
        <w:rPr>
          <w:rFonts w:ascii="Courier New" w:hAnsi="Courier New" w:cs="Courier New"/>
          <w:b/>
          <w:i/>
          <w:iCs/>
          <w:color w:val="2E74B5" w:themeColor="accent5" w:themeShade="BF"/>
          <w:sz w:val="24"/>
          <w:szCs w:val="24"/>
        </w:rPr>
        <w:t xml:space="preserve">what is permitted pursuant to </w:t>
      </w:r>
      <w:r w:rsidR="0077191D" w:rsidRPr="0077191D">
        <w:rPr>
          <w:rFonts w:ascii="Courier New" w:hAnsi="Courier New" w:cs="Courier New"/>
          <w:b/>
          <w:bCs/>
          <w:i/>
          <w:iCs/>
          <w:color w:val="2E74B5" w:themeColor="accent5" w:themeShade="BF"/>
          <w:sz w:val="24"/>
          <w:szCs w:val="24"/>
        </w:rPr>
        <w:t>the New Mexico Open Meetings Act, New Mexico State Statute Section 10-15- 1(H</w:t>
      </w:r>
      <w:r w:rsidR="00973071">
        <w:rPr>
          <w:rFonts w:ascii="Courier New" w:hAnsi="Courier New" w:cs="Courier New"/>
          <w:b/>
          <w:bCs/>
          <w:i/>
          <w:iCs/>
          <w:color w:val="2E74B5" w:themeColor="accent5" w:themeShade="BF"/>
          <w:sz w:val="24"/>
          <w:szCs w:val="24"/>
        </w:rPr>
        <w:t>)</w:t>
      </w:r>
      <w:r w:rsidR="0077191D">
        <w:rPr>
          <w:rFonts w:ascii="Courier New" w:hAnsi="Courier New" w:cs="Courier New"/>
          <w:b/>
          <w:bCs/>
          <w:i/>
          <w:iCs/>
          <w:color w:val="2E74B5" w:themeColor="accent5" w:themeShade="BF"/>
          <w:sz w:val="24"/>
          <w:szCs w:val="24"/>
        </w:rPr>
        <w:t xml:space="preserve">. Councilor Walls moved to approve. Councilor Burkholder seconded. Approval was unanimous. </w:t>
      </w:r>
    </w:p>
    <w:p w14:paraId="7A0CEF33" w14:textId="1293B773" w:rsidR="0077191D" w:rsidRPr="0077191D" w:rsidRDefault="003B1FE2" w:rsidP="0077191D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3B00D7">
        <w:rPr>
          <w:rFonts w:ascii="Courier New" w:hAnsi="Courier New" w:cs="Courier New"/>
          <w:b/>
          <w:sz w:val="24"/>
          <w:szCs w:val="24"/>
        </w:rPr>
        <w:t>ADJOURNMENT:</w:t>
      </w:r>
      <w:r w:rsidRPr="003B00D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14:paraId="797C32E8" w14:textId="318C9EE1" w:rsidR="0077191D" w:rsidRPr="0077191D" w:rsidRDefault="0077191D" w:rsidP="0077191D">
      <w:pPr>
        <w:pStyle w:val="ListParagraph"/>
        <w:ind w:left="900"/>
        <w:jc w:val="both"/>
        <w:rPr>
          <w:rFonts w:ascii="Courier New" w:hAnsi="Courier New" w:cs="Courier New"/>
          <w:b/>
          <w:color w:val="2E74B5" w:themeColor="accent5" w:themeShade="BF"/>
          <w:sz w:val="24"/>
          <w:szCs w:val="24"/>
        </w:rPr>
      </w:pPr>
      <w:r w:rsidRPr="0077191D">
        <w:rPr>
          <w:rFonts w:ascii="Courier New" w:hAnsi="Courier New" w:cs="Courier New"/>
          <w:b/>
          <w:i/>
          <w:color w:val="2E74B5" w:themeColor="accent5" w:themeShade="BF"/>
          <w:sz w:val="24"/>
          <w:szCs w:val="24"/>
        </w:rPr>
        <w:t xml:space="preserve">Mayor Atencio called for a motion to adjourn the meeting at 7:50. Councilor Eckstein moved to approve. Councilor Herrera seconded. Approval was unanimous. </w:t>
      </w:r>
    </w:p>
    <w:p w14:paraId="5F920F88" w14:textId="77777777" w:rsidR="003B1FE2" w:rsidRPr="003B1FE2" w:rsidRDefault="003B1FE2" w:rsidP="0077191D">
      <w:pPr>
        <w:pStyle w:val="ListParagraph"/>
        <w:jc w:val="both"/>
        <w:rPr>
          <w:rFonts w:ascii="Courier New" w:hAnsi="Courier New" w:cs="Courier New"/>
          <w:b/>
          <w:sz w:val="24"/>
          <w:szCs w:val="24"/>
        </w:rPr>
      </w:pPr>
    </w:p>
    <w:p w14:paraId="258A258C" w14:textId="77777777" w:rsidR="003B1FE2" w:rsidRPr="00312BB9" w:rsidRDefault="003B1FE2" w:rsidP="0077191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6209"/>
        </w:tabs>
        <w:spacing w:after="0" w:line="264" w:lineRule="auto"/>
        <w:ind w:left="4320"/>
        <w:jc w:val="both"/>
        <w:rPr>
          <w:rFonts w:ascii="Courier New" w:hAnsi="Courier New" w:cs="Courier New"/>
        </w:rPr>
      </w:pPr>
      <w:bookmarkStart w:id="1" w:name="_Hlk85522880"/>
      <w:r w:rsidRPr="00312BB9">
        <w:rPr>
          <w:rFonts w:ascii="Courier New" w:hAnsi="Courier New" w:cs="Courier New"/>
          <w:i/>
        </w:rPr>
        <w:t xml:space="preserve">__________________________________ </w:t>
      </w:r>
    </w:p>
    <w:p w14:paraId="3FCF39EF" w14:textId="77777777" w:rsidR="003B1FE2" w:rsidRPr="00F009C2" w:rsidRDefault="003B1FE2" w:rsidP="0077191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5279"/>
        </w:tabs>
        <w:spacing w:after="0" w:line="240" w:lineRule="auto"/>
        <w:ind w:left="4320"/>
        <w:jc w:val="both"/>
        <w:rPr>
          <w:rFonts w:ascii="Courier New" w:hAnsi="Courier New" w:cs="Courier New"/>
          <w:i/>
          <w:sz w:val="24"/>
          <w:szCs w:val="24"/>
        </w:rPr>
      </w:pPr>
      <w:r w:rsidRPr="00312BB9">
        <w:rPr>
          <w:rFonts w:ascii="Courier New" w:hAnsi="Courier New" w:cs="Courier New"/>
          <w:i/>
        </w:rPr>
        <w:t xml:space="preserve"> </w:t>
      </w:r>
      <w:r w:rsidRPr="00312BB9">
        <w:rPr>
          <w:rFonts w:ascii="Courier New" w:hAnsi="Courier New" w:cs="Courier New"/>
          <w:i/>
        </w:rPr>
        <w:tab/>
        <w:t xml:space="preserve"> </w:t>
      </w:r>
      <w:r w:rsidRPr="00312BB9">
        <w:rPr>
          <w:rFonts w:ascii="Courier New" w:hAnsi="Courier New" w:cs="Courier New"/>
          <w:i/>
        </w:rPr>
        <w:tab/>
        <w:t xml:space="preserve"> </w:t>
      </w:r>
      <w:r w:rsidRPr="00312BB9">
        <w:rPr>
          <w:rFonts w:ascii="Courier New" w:hAnsi="Courier New" w:cs="Courier New"/>
          <w:i/>
        </w:rPr>
        <w:tab/>
        <w:t xml:space="preserve"> </w:t>
      </w:r>
      <w:r w:rsidRPr="00312BB9">
        <w:rPr>
          <w:rFonts w:ascii="Courier New" w:hAnsi="Courier New" w:cs="Courier New"/>
          <w:i/>
        </w:rPr>
        <w:tab/>
        <w:t xml:space="preserve"> </w:t>
      </w:r>
      <w:r w:rsidRPr="00312BB9">
        <w:rPr>
          <w:rFonts w:ascii="Courier New" w:hAnsi="Courier New" w:cs="Courier New"/>
          <w:i/>
        </w:rPr>
        <w:tab/>
        <w:t xml:space="preserve"> </w:t>
      </w:r>
      <w:r w:rsidRPr="00312BB9">
        <w:rPr>
          <w:rFonts w:ascii="Courier New" w:hAnsi="Courier New" w:cs="Courier New"/>
          <w:i/>
        </w:rPr>
        <w:tab/>
        <w:t xml:space="preserve">                               </w:t>
      </w:r>
      <w:r w:rsidRPr="00F009C2">
        <w:rPr>
          <w:rFonts w:ascii="Courier New" w:hAnsi="Courier New" w:cs="Courier New"/>
          <w:i/>
          <w:sz w:val="24"/>
          <w:szCs w:val="24"/>
        </w:rPr>
        <w:t>Cynthia Atencio, Mayor</w:t>
      </w:r>
    </w:p>
    <w:p w14:paraId="54694043" w14:textId="77777777" w:rsidR="003B1FE2" w:rsidRPr="00312BB9" w:rsidRDefault="003B1FE2" w:rsidP="0077191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5279"/>
        </w:tabs>
        <w:spacing w:after="0" w:line="264" w:lineRule="auto"/>
        <w:jc w:val="both"/>
        <w:rPr>
          <w:rFonts w:ascii="Courier New" w:hAnsi="Courier New" w:cs="Courier New"/>
        </w:rPr>
      </w:pPr>
    </w:p>
    <w:p w14:paraId="0856152A" w14:textId="60371D3A" w:rsidR="003B1FE2" w:rsidRDefault="003B1FE2" w:rsidP="0077191D">
      <w:pPr>
        <w:spacing w:after="0" w:line="264" w:lineRule="auto"/>
        <w:ind w:left="-5"/>
        <w:jc w:val="both"/>
        <w:rPr>
          <w:rFonts w:ascii="Courier New" w:hAnsi="Courier New" w:cs="Courier New"/>
          <w:i/>
          <w:sz w:val="24"/>
          <w:szCs w:val="24"/>
        </w:rPr>
      </w:pPr>
      <w:r w:rsidRPr="00F009C2">
        <w:rPr>
          <w:rFonts w:ascii="Courier New" w:hAnsi="Courier New" w:cs="Courier New"/>
          <w:i/>
          <w:sz w:val="24"/>
          <w:szCs w:val="24"/>
        </w:rPr>
        <w:t>ATTEST</w:t>
      </w:r>
      <w:r w:rsidR="0077191D">
        <w:rPr>
          <w:rFonts w:ascii="Courier New" w:hAnsi="Courier New" w:cs="Courier New"/>
          <w:i/>
          <w:sz w:val="24"/>
          <w:szCs w:val="24"/>
        </w:rPr>
        <w:t>:</w:t>
      </w:r>
    </w:p>
    <w:p w14:paraId="3D693357" w14:textId="77777777" w:rsidR="0077191D" w:rsidRPr="0077191D" w:rsidRDefault="0077191D" w:rsidP="0077191D">
      <w:pPr>
        <w:spacing w:after="0" w:line="264" w:lineRule="auto"/>
        <w:ind w:left="-5"/>
        <w:jc w:val="both"/>
        <w:rPr>
          <w:rFonts w:ascii="Courier New" w:hAnsi="Courier New" w:cs="Courier New"/>
          <w:i/>
          <w:sz w:val="24"/>
          <w:szCs w:val="24"/>
        </w:rPr>
      </w:pPr>
    </w:p>
    <w:p w14:paraId="6976B3BD" w14:textId="77777777" w:rsidR="003B1FE2" w:rsidRPr="00312BB9" w:rsidRDefault="003B1FE2" w:rsidP="0077191D">
      <w:pPr>
        <w:spacing w:after="0" w:line="264" w:lineRule="auto"/>
        <w:ind w:left="-5"/>
        <w:jc w:val="both"/>
        <w:rPr>
          <w:rFonts w:ascii="Courier New" w:hAnsi="Courier New" w:cs="Courier New"/>
        </w:rPr>
      </w:pPr>
      <w:r w:rsidRPr="00312BB9">
        <w:rPr>
          <w:rFonts w:ascii="Courier New" w:hAnsi="Courier New" w:cs="Courier New"/>
          <w:i/>
        </w:rPr>
        <w:t>______________________________</w:t>
      </w:r>
      <w:r>
        <w:rPr>
          <w:rFonts w:ascii="Courier New" w:hAnsi="Courier New" w:cs="Courier New"/>
          <w:i/>
        </w:rPr>
        <w:t>__</w:t>
      </w:r>
      <w:r w:rsidRPr="00312BB9">
        <w:rPr>
          <w:rFonts w:ascii="Courier New" w:hAnsi="Courier New" w:cs="Courier New"/>
          <w:i/>
        </w:rPr>
        <w:t xml:space="preserve"> </w:t>
      </w:r>
    </w:p>
    <w:p w14:paraId="09DA3E71" w14:textId="77777777" w:rsidR="003B1FE2" w:rsidRPr="00F009C2" w:rsidRDefault="003B1FE2" w:rsidP="0077191D">
      <w:pPr>
        <w:spacing w:after="4766" w:line="264" w:lineRule="auto"/>
        <w:ind w:left="-5"/>
        <w:jc w:val="both"/>
        <w:rPr>
          <w:rFonts w:ascii="Courier New" w:hAnsi="Courier New" w:cs="Courier New"/>
          <w:sz w:val="24"/>
          <w:szCs w:val="24"/>
        </w:rPr>
      </w:pPr>
      <w:r w:rsidRPr="00F009C2">
        <w:rPr>
          <w:rFonts w:ascii="Courier New" w:hAnsi="Courier New" w:cs="Courier New"/>
          <w:i/>
          <w:sz w:val="24"/>
          <w:szCs w:val="24"/>
        </w:rPr>
        <w:t xml:space="preserve">Crystal L Hornberger, City Clerk </w:t>
      </w:r>
    </w:p>
    <w:bookmarkEnd w:id="1"/>
    <w:sectPr w:rsidR="003B1FE2" w:rsidRPr="00F009C2" w:rsidSect="004F71B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C62D" w14:textId="77777777" w:rsidR="00000000" w:rsidRDefault="00973071">
      <w:pPr>
        <w:spacing w:after="0" w:line="240" w:lineRule="auto"/>
      </w:pPr>
      <w:r>
        <w:separator/>
      </w:r>
    </w:p>
  </w:endnote>
  <w:endnote w:type="continuationSeparator" w:id="0">
    <w:p w14:paraId="44328CB6" w14:textId="77777777" w:rsidR="00000000" w:rsidRDefault="009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72D7" w14:textId="77777777" w:rsidR="00AB6883" w:rsidRDefault="0077191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C72E" w14:textId="77777777" w:rsidR="00000000" w:rsidRDefault="00973071">
      <w:pPr>
        <w:spacing w:after="0" w:line="240" w:lineRule="auto"/>
      </w:pPr>
      <w:r>
        <w:separator/>
      </w:r>
    </w:p>
  </w:footnote>
  <w:footnote w:type="continuationSeparator" w:id="0">
    <w:p w14:paraId="664AB459" w14:textId="77777777" w:rsidR="00000000" w:rsidRDefault="009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0E2"/>
    <w:multiLevelType w:val="hybridMultilevel"/>
    <w:tmpl w:val="4E8E3640"/>
    <w:lvl w:ilvl="0" w:tplc="B01A47B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6007884">
      <w:start w:val="1"/>
      <w:numFmt w:val="upperLetter"/>
      <w:lvlText w:val="%2."/>
      <w:lvlJc w:val="left"/>
      <w:pPr>
        <w:ind w:left="1530" w:hanging="360"/>
      </w:pPr>
      <w:rPr>
        <w:rFonts w:ascii="Calibri" w:eastAsia="Calibri" w:hAnsi="Calibri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2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2"/>
    <w:rsid w:val="003B1FE2"/>
    <w:rsid w:val="004A6B2F"/>
    <w:rsid w:val="005402BB"/>
    <w:rsid w:val="0077191D"/>
    <w:rsid w:val="007D1E5B"/>
    <w:rsid w:val="00973071"/>
    <w:rsid w:val="00A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2626"/>
  <w15:chartTrackingRefBased/>
  <w15:docId w15:val="{DD7D55A5-CA37-44DE-BAE4-E9253DE7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E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E2"/>
    <w:pPr>
      <w:ind w:left="720"/>
      <w:contextualSpacing/>
    </w:pPr>
  </w:style>
  <w:style w:type="paragraph" w:styleId="NoSpacing">
    <w:name w:val="No Spacing"/>
    <w:uiPriority w:val="1"/>
    <w:qFormat/>
    <w:rsid w:val="003B1F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E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Martinez</dc:creator>
  <cp:keywords/>
  <dc:description/>
  <cp:lastModifiedBy>Crystal Martinez</cp:lastModifiedBy>
  <cp:revision>2</cp:revision>
  <dcterms:created xsi:type="dcterms:W3CDTF">2023-04-05T13:48:00Z</dcterms:created>
  <dcterms:modified xsi:type="dcterms:W3CDTF">2023-04-06T13:53:00Z</dcterms:modified>
</cp:coreProperties>
</file>